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601AE" w:rsidRDefault="009601AE" w:rsidP="009601AE">
      <w:pPr>
        <w:rPr>
          <w:noProof/>
          <w:lang w:val="en-US"/>
        </w:rPr>
      </w:pPr>
    </w:p>
    <w:p w:rsidR="00000000" w:rsidRDefault="009601AE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000000" w:rsidRDefault="009601AE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000000" w:rsidRDefault="009601AE">
      <w:pPr>
        <w:jc w:val="center"/>
        <w:rPr>
          <w:noProof/>
          <w:sz w:val="24"/>
        </w:rPr>
      </w:pPr>
      <w:r>
        <w:rPr>
          <w:noProof/>
          <w:sz w:val="24"/>
        </w:rPr>
        <w:t>c</w:t>
      </w:r>
      <w:r>
        <w:rPr>
          <w:noProof/>
          <w:sz w:val="24"/>
        </w:rPr>
        <w:t xml:space="preserve"> 01.09.2021</w:t>
      </w:r>
      <w:r>
        <w:rPr>
          <w:noProof/>
          <w:sz w:val="24"/>
        </w:rPr>
        <w:t xml:space="preserve"> по 30.09.2021</w:t>
      </w:r>
    </w:p>
    <w:p w:rsidR="00000000" w:rsidRDefault="009601AE">
      <w:pPr>
        <w:jc w:val="center"/>
        <w:rPr>
          <w:noProof/>
          <w:sz w:val="18"/>
        </w:rPr>
      </w:pP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000000" w:rsidTr="009601AE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000000" w:rsidRDefault="009601AE">
            <w:pPr>
              <w:jc w:val="center"/>
              <w:rPr>
                <w:noProof/>
                <w:sz w:val="18"/>
              </w:rPr>
            </w:pPr>
          </w:p>
          <w:p w:rsidR="00000000" w:rsidRDefault="009601A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z w:val="18"/>
              </w:rPr>
              <w:t>ндекс</w:t>
            </w:r>
          </w:p>
        </w:tc>
        <w:tc>
          <w:tcPr>
            <w:tcW w:w="2726" w:type="dxa"/>
            <w:vMerge w:val="restart"/>
            <w:vAlign w:val="center"/>
          </w:tcPr>
          <w:p w:rsidR="00000000" w:rsidRDefault="009601A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</w:t>
            </w:r>
            <w:r>
              <w:rPr>
                <w:noProof/>
                <w:sz w:val="18"/>
              </w:rPr>
              <w:t>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000000" w:rsidRDefault="009601A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000000" w:rsidRDefault="009601A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000000" w:rsidRDefault="009601A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000000" w:rsidRDefault="009601A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000000" w:rsidRDefault="009601A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000000" w:rsidRDefault="009601A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000000" w:rsidRDefault="009601A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</w:t>
            </w:r>
            <w:r>
              <w:rPr>
                <w:noProof/>
                <w:sz w:val="18"/>
              </w:rPr>
              <w:t>ием срока</w:t>
            </w:r>
          </w:p>
        </w:tc>
        <w:tc>
          <w:tcPr>
            <w:tcW w:w="3251" w:type="dxa"/>
            <w:gridSpan w:val="4"/>
            <w:vAlign w:val="center"/>
          </w:tcPr>
          <w:p w:rsidR="00000000" w:rsidRDefault="009601A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000000" w:rsidTr="009601AE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000000" w:rsidRDefault="009601A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000000" w:rsidRDefault="009601A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000000" w:rsidRDefault="009601A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000000" w:rsidRDefault="009601A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000000" w:rsidRDefault="009601A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000000" w:rsidRDefault="009601A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000000" w:rsidRDefault="009601A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000000" w:rsidRDefault="009601A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00000" w:rsidRDefault="009601A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000000" w:rsidRDefault="009601A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000000" w:rsidRDefault="009601A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000000" w:rsidRDefault="009601A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000000" w:rsidRDefault="009601A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000000" w:rsidRDefault="009601A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000000" w:rsidRDefault="009601A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</w:t>
            </w:r>
            <w:r>
              <w:rPr>
                <w:noProof/>
                <w:sz w:val="18"/>
              </w:rPr>
              <w:t>од-твердилась правильность сигна-л</w:t>
            </w:r>
            <w:r>
              <w:rPr>
                <w:noProof/>
                <w:sz w:val="18"/>
              </w:rPr>
              <w:t>а</w:t>
            </w:r>
          </w:p>
        </w:tc>
        <w:tc>
          <w:tcPr>
            <w:tcW w:w="709" w:type="dxa"/>
            <w:vAlign w:val="center"/>
          </w:tcPr>
          <w:p w:rsidR="00000000" w:rsidRDefault="009601A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000000" w:rsidRDefault="009601A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000000" w:rsidTr="009601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000000" w:rsidRDefault="009601A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000000" w:rsidRDefault="009601A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000000" w:rsidRDefault="009601A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000000" w:rsidRDefault="009601A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000000" w:rsidRDefault="009601A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000000" w:rsidRDefault="009601A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000000" w:rsidRDefault="009601A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000000" w:rsidRDefault="009601A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000000" w:rsidRDefault="009601A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000000" w:rsidRDefault="009601A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000000" w:rsidRDefault="009601A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000000" w:rsidRDefault="009601A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000000" w:rsidRDefault="009601A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000000" w:rsidRDefault="009601A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000000" w:rsidRDefault="009601A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000000" w:rsidRDefault="009601A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000000" w:rsidRDefault="009601A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000000" w:rsidTr="009601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000000" w:rsidRDefault="009601A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000000" w:rsidRDefault="009601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02 Общий отдел</w:t>
            </w:r>
          </w:p>
        </w:tc>
        <w:tc>
          <w:tcPr>
            <w:tcW w:w="818" w:type="dxa"/>
          </w:tcPr>
          <w:p w:rsidR="00000000" w:rsidRDefault="009601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00000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000000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000000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000000" w:rsidRDefault="009601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000000" w:rsidRDefault="009601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00000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000000" w:rsidRDefault="009601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000000" w:rsidRDefault="009601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00000" w:rsidRDefault="009601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00000" w:rsidRDefault="009601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00000" w:rsidRDefault="009601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00000" w:rsidRDefault="009601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00000" w:rsidRDefault="009601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000000" w:rsidRDefault="009601AE">
            <w:pPr>
              <w:jc w:val="right"/>
              <w:rPr>
                <w:noProof/>
                <w:sz w:val="18"/>
              </w:rPr>
            </w:pPr>
          </w:p>
        </w:tc>
      </w:tr>
      <w:tr w:rsidR="009601AE" w:rsidTr="009601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9601AE" w:rsidRDefault="009601A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9601AE" w:rsidRDefault="009601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Отдел работы с налогоплательщиками</w:t>
            </w:r>
          </w:p>
        </w:tc>
        <w:tc>
          <w:tcPr>
            <w:tcW w:w="818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1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0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992" w:type="dxa"/>
            <w:gridSpan w:val="2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</w:p>
        </w:tc>
      </w:tr>
      <w:tr w:rsidR="009601AE" w:rsidTr="009601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9601AE" w:rsidRDefault="009601A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9601AE" w:rsidRDefault="009601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8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0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0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992" w:type="dxa"/>
            <w:gridSpan w:val="2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</w:p>
        </w:tc>
      </w:tr>
      <w:tr w:rsidR="009601AE" w:rsidTr="009601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9601AE" w:rsidRDefault="009601A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9601AE" w:rsidRDefault="009601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708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851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  <w:tc>
          <w:tcPr>
            <w:tcW w:w="850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850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709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0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1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992" w:type="dxa"/>
            <w:gridSpan w:val="2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</w:p>
        </w:tc>
      </w:tr>
      <w:tr w:rsidR="009601AE" w:rsidTr="009601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9601AE" w:rsidRDefault="009601A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9601AE" w:rsidRDefault="009601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 Контрольный отдел</w:t>
            </w:r>
          </w:p>
        </w:tc>
        <w:tc>
          <w:tcPr>
            <w:tcW w:w="818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</w:p>
        </w:tc>
      </w:tr>
      <w:tr w:rsidR="009601AE" w:rsidTr="009601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9601AE" w:rsidRDefault="009601A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9601AE" w:rsidRDefault="009601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налогообложения доходов физических лиц и камерального контроля</w:t>
            </w:r>
          </w:p>
        </w:tc>
        <w:tc>
          <w:tcPr>
            <w:tcW w:w="818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708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89</w:t>
            </w:r>
          </w:p>
        </w:tc>
        <w:tc>
          <w:tcPr>
            <w:tcW w:w="851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109</w:t>
            </w:r>
          </w:p>
        </w:tc>
        <w:tc>
          <w:tcPr>
            <w:tcW w:w="850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1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</w:t>
            </w:r>
          </w:p>
        </w:tc>
        <w:tc>
          <w:tcPr>
            <w:tcW w:w="850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  <w:tc>
          <w:tcPr>
            <w:tcW w:w="709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9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  <w:tc>
          <w:tcPr>
            <w:tcW w:w="850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1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  <w:tc>
          <w:tcPr>
            <w:tcW w:w="992" w:type="dxa"/>
            <w:gridSpan w:val="2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</w:p>
        </w:tc>
      </w:tr>
      <w:tr w:rsidR="009601AE" w:rsidTr="009601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9601AE" w:rsidRDefault="009601A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9601AE" w:rsidRDefault="009601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урегулирования налог.споров</w:t>
            </w:r>
          </w:p>
        </w:tc>
        <w:tc>
          <w:tcPr>
            <w:tcW w:w="818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8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1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850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0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601AE" w:rsidTr="009601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9601AE" w:rsidRDefault="009601A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9601AE" w:rsidRDefault="009601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992" w:type="dxa"/>
            <w:gridSpan w:val="2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</w:p>
        </w:tc>
      </w:tr>
      <w:tr w:rsidR="009601AE" w:rsidTr="009601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9601AE" w:rsidRDefault="009601A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9601AE" w:rsidRDefault="009601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 Отдел анализа и планирования налоговых проверок</w:t>
            </w:r>
          </w:p>
        </w:tc>
        <w:tc>
          <w:tcPr>
            <w:tcW w:w="818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</w:p>
        </w:tc>
      </w:tr>
      <w:tr w:rsidR="009601AE" w:rsidTr="009601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9601AE" w:rsidRDefault="009601A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9601AE" w:rsidRDefault="009601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 Отдел камерального контроля</w:t>
            </w:r>
          </w:p>
        </w:tc>
        <w:tc>
          <w:tcPr>
            <w:tcW w:w="818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</w:p>
        </w:tc>
      </w:tr>
      <w:tr w:rsidR="009601AE" w:rsidTr="009601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9601AE" w:rsidRDefault="009601A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9601AE" w:rsidRDefault="009601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налогообложения юридических лиц и камерального контроля</w:t>
            </w:r>
          </w:p>
        </w:tc>
        <w:tc>
          <w:tcPr>
            <w:tcW w:w="818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1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0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992" w:type="dxa"/>
            <w:gridSpan w:val="2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</w:p>
        </w:tc>
      </w:tr>
      <w:tr w:rsidR="009601AE" w:rsidTr="009601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9601AE" w:rsidRDefault="009601A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9601AE" w:rsidRDefault="009601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налогообложения имущества и камерального контроля</w:t>
            </w:r>
          </w:p>
        </w:tc>
        <w:tc>
          <w:tcPr>
            <w:tcW w:w="818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8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1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0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0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9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992" w:type="dxa"/>
            <w:gridSpan w:val="2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</w:p>
        </w:tc>
      </w:tr>
      <w:tr w:rsidR="009601AE" w:rsidTr="009601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9601AE" w:rsidRDefault="009601A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9601AE" w:rsidRDefault="009601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</w:t>
            </w:r>
            <w:r>
              <w:rPr>
                <w:noProof/>
                <w:sz w:val="18"/>
                <w:lang w:val="en-US"/>
              </w:rPr>
              <w:t>.</w:t>
            </w:r>
            <w:r>
              <w:rPr>
                <w:noProof/>
                <w:sz w:val="18"/>
              </w:rPr>
              <w:t>контроля</w:t>
            </w:r>
          </w:p>
        </w:tc>
        <w:tc>
          <w:tcPr>
            <w:tcW w:w="818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708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1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850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0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9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1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992" w:type="dxa"/>
            <w:gridSpan w:val="2"/>
          </w:tcPr>
          <w:p w:rsidR="009601AE" w:rsidRDefault="009601AE">
            <w:pPr>
              <w:jc w:val="right"/>
              <w:rPr>
                <w:noProof/>
                <w:sz w:val="18"/>
              </w:rPr>
            </w:pPr>
          </w:p>
        </w:tc>
      </w:tr>
      <w:tr w:rsidR="009601AE" w:rsidRPr="009601AE" w:rsidTr="009601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9601AE" w:rsidRPr="009601AE" w:rsidRDefault="009601AE">
            <w:pPr>
              <w:jc w:val="center"/>
              <w:rPr>
                <w:b/>
                <w:noProof/>
                <w:sz w:val="18"/>
              </w:rPr>
            </w:pPr>
          </w:p>
        </w:tc>
        <w:tc>
          <w:tcPr>
            <w:tcW w:w="2726" w:type="dxa"/>
          </w:tcPr>
          <w:p w:rsidR="009601AE" w:rsidRPr="009601AE" w:rsidRDefault="009601AE">
            <w:pPr>
              <w:rPr>
                <w:b/>
                <w:noProof/>
                <w:sz w:val="18"/>
              </w:rPr>
            </w:pPr>
            <w:r w:rsidRPr="009601AE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9601AE" w:rsidRPr="009601AE" w:rsidRDefault="009601AE">
            <w:pPr>
              <w:jc w:val="right"/>
              <w:rPr>
                <w:b/>
                <w:noProof/>
                <w:sz w:val="18"/>
              </w:rPr>
            </w:pPr>
            <w:r w:rsidRPr="009601AE">
              <w:rPr>
                <w:b/>
                <w:noProof/>
                <w:sz w:val="18"/>
              </w:rPr>
              <w:t>89</w:t>
            </w:r>
          </w:p>
        </w:tc>
        <w:tc>
          <w:tcPr>
            <w:tcW w:w="708" w:type="dxa"/>
          </w:tcPr>
          <w:p w:rsidR="009601AE" w:rsidRPr="009601AE" w:rsidRDefault="009601AE">
            <w:pPr>
              <w:jc w:val="right"/>
              <w:rPr>
                <w:b/>
                <w:noProof/>
                <w:sz w:val="18"/>
              </w:rPr>
            </w:pPr>
            <w:r w:rsidRPr="009601AE">
              <w:rPr>
                <w:b/>
                <w:noProof/>
                <w:sz w:val="18"/>
              </w:rPr>
              <w:t>227</w:t>
            </w:r>
          </w:p>
        </w:tc>
        <w:tc>
          <w:tcPr>
            <w:tcW w:w="851" w:type="dxa"/>
          </w:tcPr>
          <w:p w:rsidR="009601AE" w:rsidRPr="009601AE" w:rsidRDefault="009601AE">
            <w:pPr>
              <w:jc w:val="right"/>
              <w:rPr>
                <w:b/>
                <w:noProof/>
                <w:sz w:val="18"/>
              </w:rPr>
            </w:pPr>
            <w:r w:rsidRPr="009601AE">
              <w:rPr>
                <w:b/>
                <w:noProof/>
                <w:sz w:val="18"/>
              </w:rPr>
              <w:t>316</w:t>
            </w:r>
          </w:p>
        </w:tc>
        <w:tc>
          <w:tcPr>
            <w:tcW w:w="850" w:type="dxa"/>
          </w:tcPr>
          <w:p w:rsidR="009601AE" w:rsidRPr="009601AE" w:rsidRDefault="009601AE">
            <w:pPr>
              <w:jc w:val="right"/>
              <w:rPr>
                <w:b/>
                <w:noProof/>
                <w:sz w:val="18"/>
              </w:rPr>
            </w:pPr>
            <w:r w:rsidRPr="009601AE">
              <w:rPr>
                <w:b/>
                <w:noProof/>
                <w:sz w:val="18"/>
              </w:rPr>
              <w:t>29</w:t>
            </w:r>
          </w:p>
        </w:tc>
        <w:tc>
          <w:tcPr>
            <w:tcW w:w="851" w:type="dxa"/>
          </w:tcPr>
          <w:p w:rsidR="009601AE" w:rsidRPr="009601AE" w:rsidRDefault="009601AE">
            <w:pPr>
              <w:jc w:val="right"/>
              <w:rPr>
                <w:b/>
                <w:noProof/>
                <w:sz w:val="18"/>
              </w:rPr>
            </w:pPr>
            <w:r w:rsidRPr="009601AE">
              <w:rPr>
                <w:b/>
                <w:noProof/>
                <w:sz w:val="18"/>
              </w:rPr>
              <w:t>172</w:t>
            </w:r>
          </w:p>
        </w:tc>
        <w:tc>
          <w:tcPr>
            <w:tcW w:w="850" w:type="dxa"/>
          </w:tcPr>
          <w:p w:rsidR="009601AE" w:rsidRPr="009601AE" w:rsidRDefault="009601AE">
            <w:pPr>
              <w:jc w:val="right"/>
              <w:rPr>
                <w:b/>
                <w:noProof/>
                <w:sz w:val="18"/>
              </w:rPr>
            </w:pPr>
            <w:r w:rsidRPr="009601AE">
              <w:rPr>
                <w:b/>
                <w:noProof/>
                <w:sz w:val="18"/>
              </w:rPr>
              <w:t>115</w:t>
            </w:r>
          </w:p>
        </w:tc>
        <w:tc>
          <w:tcPr>
            <w:tcW w:w="709" w:type="dxa"/>
          </w:tcPr>
          <w:p w:rsidR="009601AE" w:rsidRPr="009601AE" w:rsidRDefault="009601AE">
            <w:pPr>
              <w:jc w:val="right"/>
              <w:rPr>
                <w:b/>
                <w:noProof/>
                <w:sz w:val="18"/>
              </w:rPr>
            </w:pPr>
            <w:r w:rsidRPr="009601AE">
              <w:rPr>
                <w:b/>
                <w:noProof/>
                <w:sz w:val="18"/>
              </w:rPr>
              <w:t>42</w:t>
            </w:r>
          </w:p>
        </w:tc>
        <w:tc>
          <w:tcPr>
            <w:tcW w:w="709" w:type="dxa"/>
          </w:tcPr>
          <w:p w:rsidR="009601AE" w:rsidRPr="009601AE" w:rsidRDefault="009601AE">
            <w:pPr>
              <w:jc w:val="right"/>
              <w:rPr>
                <w:b/>
                <w:noProof/>
                <w:sz w:val="18"/>
              </w:rPr>
            </w:pPr>
            <w:r w:rsidRPr="009601AE">
              <w:rPr>
                <w:b/>
                <w:noProof/>
                <w:sz w:val="18"/>
              </w:rPr>
              <w:t>77</w:t>
            </w:r>
          </w:p>
        </w:tc>
        <w:tc>
          <w:tcPr>
            <w:tcW w:w="850" w:type="dxa"/>
          </w:tcPr>
          <w:p w:rsidR="009601AE" w:rsidRPr="009601AE" w:rsidRDefault="009601AE">
            <w:pPr>
              <w:jc w:val="right"/>
              <w:rPr>
                <w:b/>
                <w:noProof/>
                <w:sz w:val="18"/>
              </w:rPr>
            </w:pPr>
            <w:r w:rsidRPr="009601AE">
              <w:rPr>
                <w:b/>
                <w:noProof/>
                <w:sz w:val="18"/>
              </w:rPr>
              <w:t>81</w:t>
            </w:r>
          </w:p>
        </w:tc>
        <w:tc>
          <w:tcPr>
            <w:tcW w:w="851" w:type="dxa"/>
          </w:tcPr>
          <w:p w:rsidR="009601AE" w:rsidRPr="009601AE" w:rsidRDefault="009601AE">
            <w:pPr>
              <w:jc w:val="right"/>
              <w:rPr>
                <w:b/>
                <w:noProof/>
                <w:sz w:val="18"/>
              </w:rPr>
            </w:pPr>
            <w:r w:rsidRPr="009601AE">
              <w:rPr>
                <w:b/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9601AE" w:rsidRPr="009601AE" w:rsidRDefault="009601AE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708" w:type="dxa"/>
          </w:tcPr>
          <w:p w:rsidR="009601AE" w:rsidRPr="009601AE" w:rsidRDefault="009601AE">
            <w:pPr>
              <w:jc w:val="right"/>
              <w:rPr>
                <w:b/>
                <w:noProof/>
                <w:sz w:val="18"/>
              </w:rPr>
            </w:pPr>
            <w:r w:rsidRPr="009601AE">
              <w:rPr>
                <w:b/>
                <w:noProof/>
                <w:sz w:val="18"/>
              </w:rPr>
              <w:t>26</w:t>
            </w:r>
          </w:p>
        </w:tc>
        <w:tc>
          <w:tcPr>
            <w:tcW w:w="851" w:type="dxa"/>
          </w:tcPr>
          <w:p w:rsidR="009601AE" w:rsidRPr="009601AE" w:rsidRDefault="009601AE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55</w:t>
            </w:r>
          </w:p>
        </w:tc>
        <w:tc>
          <w:tcPr>
            <w:tcW w:w="709" w:type="dxa"/>
          </w:tcPr>
          <w:p w:rsidR="009601AE" w:rsidRPr="009601AE" w:rsidRDefault="009601AE">
            <w:pPr>
              <w:jc w:val="right"/>
              <w:rPr>
                <w:b/>
                <w:noProof/>
                <w:sz w:val="18"/>
              </w:rPr>
            </w:pPr>
            <w:r w:rsidRPr="009601AE">
              <w:rPr>
                <w:b/>
                <w:noProof/>
                <w:sz w:val="18"/>
              </w:rPr>
              <w:t>117</w:t>
            </w:r>
          </w:p>
        </w:tc>
        <w:tc>
          <w:tcPr>
            <w:tcW w:w="992" w:type="dxa"/>
            <w:gridSpan w:val="2"/>
          </w:tcPr>
          <w:p w:rsidR="009601AE" w:rsidRPr="009601AE" w:rsidRDefault="009601AE">
            <w:pPr>
              <w:jc w:val="right"/>
              <w:rPr>
                <w:b/>
                <w:noProof/>
                <w:sz w:val="18"/>
              </w:rPr>
            </w:pPr>
            <w:r w:rsidRPr="009601AE">
              <w:rPr>
                <w:b/>
                <w:noProof/>
                <w:sz w:val="18"/>
              </w:rPr>
              <w:t>3</w:t>
            </w:r>
          </w:p>
        </w:tc>
      </w:tr>
    </w:tbl>
    <w:p w:rsidR="00000000" w:rsidRDefault="009601AE">
      <w:pPr>
        <w:rPr>
          <w:noProof/>
        </w:rPr>
      </w:pPr>
    </w:p>
    <w:p w:rsidR="00000000" w:rsidRDefault="009601AE">
      <w:pPr>
        <w:rPr>
          <w:noProof/>
        </w:rPr>
      </w:pPr>
    </w:p>
    <w:p w:rsidR="00000000" w:rsidRDefault="009601AE">
      <w:pPr>
        <w:rPr>
          <w:noProof/>
        </w:rPr>
      </w:pPr>
    </w:p>
    <w:p w:rsidR="009601AE" w:rsidRDefault="009601AE">
      <w:pPr>
        <w:rPr>
          <w:noProof/>
        </w:rPr>
      </w:pPr>
      <w:r>
        <w:rPr>
          <w:noProof/>
          <w:sz w:val="24"/>
        </w:rPr>
        <w:tab/>
      </w:r>
      <w:r>
        <w:rPr>
          <w:noProof/>
          <w:sz w:val="24"/>
        </w:rPr>
        <w:tab/>
      </w:r>
    </w:p>
    <w:sectPr w:rsidR="009601AE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601AE"/>
    <w:rsid w:val="00960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4700-00-909</dc:creator>
  <cp:lastModifiedBy>4700-00-909</cp:lastModifiedBy>
  <cp:revision>1</cp:revision>
  <dcterms:created xsi:type="dcterms:W3CDTF">2021-10-04T10:27:00Z</dcterms:created>
  <dcterms:modified xsi:type="dcterms:W3CDTF">2021-10-04T10:30:00Z</dcterms:modified>
</cp:coreProperties>
</file>